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03" w:rsidRDefault="000B7703" w:rsidP="000B7703">
      <w:pPr>
        <w:pStyle w:val="a5"/>
        <w:spacing w:before="0" w:beforeAutospacing="0" w:after="0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各位同学：</w:t>
      </w:r>
    </w:p>
    <w:p w:rsidR="000B7703" w:rsidRDefault="000B7703" w:rsidP="000B7703">
      <w:pPr>
        <w:pStyle w:val="a5"/>
        <w:spacing w:before="0" w:beforeAutospacing="0" w:after="0" w:afterAutospacing="0" w:line="315" w:lineRule="atLeast"/>
        <w:ind w:firstLine="48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为进一步丰富2015届毕业生“毕业季”教育活动，加强毕业典礼的宣传力度和学生参与度，提升毕业典礼在学生群体中的影响力，发挥典礼活动的实践育人功能，</w:t>
      </w:r>
      <w:proofErr w:type="gramStart"/>
      <w:r>
        <w:rPr>
          <w:rFonts w:ascii="微软雅黑" w:eastAsia="微软雅黑" w:hAnsi="微软雅黑" w:cs="Arial" w:hint="eastAsia"/>
          <w:color w:val="000000"/>
        </w:rPr>
        <w:t>现启动</w:t>
      </w:r>
      <w:proofErr w:type="gramEnd"/>
      <w:r>
        <w:rPr>
          <w:rFonts w:ascii="微软雅黑" w:eastAsia="微软雅黑" w:hAnsi="微软雅黑" w:cs="Arial" w:hint="eastAsia"/>
          <w:color w:val="000000"/>
        </w:rPr>
        <w:t>2015年“我要上典礼”发言研究生代表选拔工作，具体安排如下：</w:t>
      </w:r>
    </w:p>
    <w:p w:rsidR="000B7703" w:rsidRDefault="000B7703" w:rsidP="000B7703">
      <w:pPr>
        <w:pStyle w:val="a5"/>
        <w:spacing w:before="0" w:beforeAutospacing="0" w:after="0" w:afterAutospacing="0" w:line="315" w:lineRule="atLeast"/>
        <w:ind w:firstLine="48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1、报名面向2015届全体毕业研究生，采取</w:t>
      </w:r>
      <w:r>
        <w:rPr>
          <w:rFonts w:ascii="微软雅黑" w:eastAsia="微软雅黑" w:hAnsi="微软雅黑" w:cs="Arial" w:hint="eastAsia"/>
          <w:b/>
          <w:bCs/>
          <w:color w:val="000000"/>
        </w:rPr>
        <w:t>院（部）推荐</w:t>
      </w:r>
      <w:r>
        <w:rPr>
          <w:rFonts w:ascii="微软雅黑" w:eastAsia="微软雅黑" w:hAnsi="微软雅黑" w:cs="Arial" w:hint="eastAsia"/>
          <w:color w:val="000000"/>
        </w:rPr>
        <w:t>和</w:t>
      </w:r>
      <w:r>
        <w:rPr>
          <w:rFonts w:ascii="微软雅黑" w:eastAsia="微软雅黑" w:hAnsi="微软雅黑" w:cs="Arial" w:hint="eastAsia"/>
          <w:b/>
          <w:bCs/>
          <w:color w:val="000000"/>
        </w:rPr>
        <w:t>学生自荐</w:t>
      </w:r>
      <w:r>
        <w:rPr>
          <w:rFonts w:ascii="微软雅黑" w:eastAsia="微软雅黑" w:hAnsi="微软雅黑" w:cs="Arial" w:hint="eastAsia"/>
          <w:color w:val="000000"/>
        </w:rPr>
        <w:t>两种方式。各院（部）可推荐1名研究生，自荐研究生人数无限制。</w:t>
      </w:r>
    </w:p>
    <w:p w:rsidR="000B7703" w:rsidRDefault="00EB5892" w:rsidP="000B7703">
      <w:pPr>
        <w:pStyle w:val="a5"/>
        <w:spacing w:before="0" w:beforeAutospacing="0" w:after="0" w:afterAutospacing="0" w:line="315" w:lineRule="atLeast"/>
        <w:ind w:firstLine="480"/>
        <w:jc w:val="both"/>
        <w:rPr>
          <w:rStyle w:val="a6"/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2</w:t>
      </w:r>
      <w:r w:rsidR="000B7703">
        <w:rPr>
          <w:rFonts w:ascii="微软雅黑" w:eastAsia="微软雅黑" w:hAnsi="微软雅黑" w:cs="Arial" w:hint="eastAsia"/>
          <w:color w:val="000000"/>
        </w:rPr>
        <w:t>、报名参加</w:t>
      </w:r>
      <w:r>
        <w:rPr>
          <w:rFonts w:ascii="微软雅黑" w:eastAsia="微软雅黑" w:hAnsi="微软雅黑" w:cs="Arial" w:hint="eastAsia"/>
          <w:color w:val="000000"/>
        </w:rPr>
        <w:t>选拔</w:t>
      </w:r>
      <w:r w:rsidR="000B7703">
        <w:rPr>
          <w:rFonts w:ascii="微软雅黑" w:eastAsia="微软雅黑" w:hAnsi="微软雅黑" w:cs="Arial" w:hint="eastAsia"/>
          <w:color w:val="000000"/>
        </w:rPr>
        <w:t>的研究生需填写附件《医学部2015年毕业典礼发言研究生代表报名表》，并于</w:t>
      </w:r>
      <w:r w:rsidR="000B7703">
        <w:rPr>
          <w:rStyle w:val="a6"/>
          <w:rFonts w:ascii="微软雅黑" w:eastAsia="微软雅黑" w:hAnsi="微软雅黑" w:cs="Arial" w:hint="eastAsia"/>
          <w:color w:val="000000"/>
        </w:rPr>
        <w:t>2015年6月</w:t>
      </w:r>
      <w:r>
        <w:rPr>
          <w:rStyle w:val="a6"/>
          <w:rFonts w:ascii="微软雅黑" w:eastAsia="微软雅黑" w:hAnsi="微软雅黑" w:cs="Arial" w:hint="eastAsia"/>
          <w:color w:val="000000"/>
        </w:rPr>
        <w:t>1</w:t>
      </w:r>
      <w:r w:rsidR="000B7703">
        <w:rPr>
          <w:rStyle w:val="a6"/>
          <w:rFonts w:ascii="微软雅黑" w:eastAsia="微软雅黑" w:hAnsi="微软雅黑" w:cs="Arial" w:hint="eastAsia"/>
          <w:color w:val="000000"/>
        </w:rPr>
        <w:t>日(周</w:t>
      </w:r>
      <w:r>
        <w:rPr>
          <w:rStyle w:val="a6"/>
          <w:rFonts w:ascii="微软雅黑" w:eastAsia="微软雅黑" w:hAnsi="微软雅黑" w:cs="Arial" w:hint="eastAsia"/>
          <w:color w:val="000000"/>
        </w:rPr>
        <w:t>一</w:t>
      </w:r>
      <w:r w:rsidR="000B7703">
        <w:rPr>
          <w:rStyle w:val="a6"/>
          <w:rFonts w:ascii="微软雅黑" w:eastAsia="微软雅黑" w:hAnsi="微软雅黑" w:cs="Arial" w:hint="eastAsia"/>
          <w:color w:val="000000"/>
        </w:rPr>
        <w:t>)</w:t>
      </w:r>
      <w:r w:rsidR="00C377E5">
        <w:rPr>
          <w:rStyle w:val="a6"/>
          <w:rFonts w:ascii="微软雅黑" w:eastAsia="微软雅黑" w:hAnsi="微软雅黑" w:cs="Arial" w:hint="eastAsia"/>
          <w:color w:val="000000"/>
        </w:rPr>
        <w:t>17</w:t>
      </w:r>
      <w:r w:rsidR="000B7703">
        <w:rPr>
          <w:rStyle w:val="a6"/>
          <w:rFonts w:ascii="微软雅黑" w:eastAsia="微软雅黑" w:hAnsi="微软雅黑" w:cs="Arial" w:hint="eastAsia"/>
          <w:color w:val="000000"/>
        </w:rPr>
        <w:t>：00前</w:t>
      </w:r>
      <w:r w:rsidR="000B7703">
        <w:rPr>
          <w:rFonts w:ascii="微软雅黑" w:eastAsia="微软雅黑" w:hAnsi="微软雅黑" w:cs="Arial" w:hint="eastAsia"/>
          <w:color w:val="000000"/>
        </w:rPr>
        <w:t>将纸质报名表交至</w:t>
      </w:r>
      <w:r>
        <w:rPr>
          <w:rFonts w:ascii="微软雅黑" w:eastAsia="微软雅黑" w:hAnsi="微软雅黑" w:cs="Arial" w:hint="eastAsia"/>
          <w:color w:val="000000"/>
        </w:rPr>
        <w:t>教育处324</w:t>
      </w:r>
      <w:r w:rsidR="000C4C3F">
        <w:rPr>
          <w:rFonts w:ascii="微软雅黑" w:eastAsia="微软雅黑" w:hAnsi="微软雅黑" w:cs="Arial" w:hint="eastAsia"/>
          <w:color w:val="000000"/>
        </w:rPr>
        <w:t>房间</w:t>
      </w:r>
      <w:r w:rsidR="000B7703">
        <w:rPr>
          <w:rFonts w:ascii="微软雅黑" w:eastAsia="微软雅黑" w:hAnsi="微软雅黑" w:cs="Arial" w:hint="eastAsia"/>
          <w:color w:val="000000"/>
        </w:rPr>
        <w:t>（电话：</w:t>
      </w:r>
      <w:r>
        <w:rPr>
          <w:rFonts w:ascii="微软雅黑" w:eastAsia="微软雅黑" w:hAnsi="微软雅黑" w:cs="Arial" w:hint="eastAsia"/>
          <w:color w:val="000000"/>
        </w:rPr>
        <w:t>88196293</w:t>
      </w:r>
      <w:r w:rsidR="000B7703">
        <w:rPr>
          <w:rFonts w:ascii="微软雅黑" w:eastAsia="微软雅黑" w:hAnsi="微软雅黑" w:cs="Arial" w:hint="eastAsia"/>
          <w:color w:val="000000"/>
        </w:rPr>
        <w:t>）</w:t>
      </w:r>
      <w:r w:rsidR="000B7703">
        <w:rPr>
          <w:rStyle w:val="a6"/>
          <w:rFonts w:ascii="微软雅黑" w:eastAsia="微软雅黑" w:hAnsi="微软雅黑" w:cs="Arial" w:hint="eastAsia"/>
          <w:color w:val="000000"/>
        </w:rPr>
        <w:t>，</w:t>
      </w:r>
      <w:hyperlink r:id="rId6" w:history="1">
        <w:r w:rsidRPr="00BE17F2">
          <w:rPr>
            <w:rStyle w:val="a7"/>
            <w:rFonts w:ascii="微软雅黑" w:eastAsia="微软雅黑" w:hAnsi="微软雅黑" w:cs="Arial" w:hint="eastAsia"/>
            <w:b/>
            <w:bCs/>
          </w:rPr>
          <w:t>同时发送电子版至harnkeo@126.com</w:t>
        </w:r>
      </w:hyperlink>
      <w:r w:rsidR="000B7703">
        <w:rPr>
          <w:rStyle w:val="a6"/>
          <w:rFonts w:ascii="微软雅黑" w:eastAsia="微软雅黑" w:hAnsi="微软雅黑" w:cs="Arial" w:hint="eastAsia"/>
          <w:color w:val="000000"/>
        </w:rPr>
        <w:t>。</w:t>
      </w:r>
    </w:p>
    <w:p w:rsidR="000B7703" w:rsidRDefault="00EB5892" w:rsidP="000B7703">
      <w:pPr>
        <w:pStyle w:val="a5"/>
        <w:spacing w:before="0" w:beforeAutospacing="0" w:after="0" w:afterAutospacing="0" w:line="315" w:lineRule="atLeast"/>
        <w:ind w:firstLine="48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3</w:t>
      </w:r>
      <w:r w:rsidR="000B7703">
        <w:rPr>
          <w:rFonts w:ascii="微软雅黑" w:eastAsia="微软雅黑" w:hAnsi="微软雅黑" w:cs="Arial" w:hint="eastAsia"/>
          <w:color w:val="000000"/>
        </w:rPr>
        <w:t>、</w:t>
      </w:r>
      <w:r w:rsidR="000B7703">
        <w:rPr>
          <w:rStyle w:val="a6"/>
          <w:rFonts w:ascii="微软雅黑" w:eastAsia="微软雅黑" w:hAnsi="微软雅黑" w:cs="Arial" w:hint="eastAsia"/>
          <w:color w:val="000000"/>
        </w:rPr>
        <w:t>医学部毕业典礼：</w:t>
      </w:r>
      <w:r w:rsidR="000B7703">
        <w:rPr>
          <w:rFonts w:ascii="微软雅黑" w:eastAsia="微软雅黑" w:hAnsi="微软雅黑" w:cs="Arial" w:hint="eastAsia"/>
          <w:color w:val="000000"/>
        </w:rPr>
        <w:t>医学部</w:t>
      </w:r>
      <w:proofErr w:type="gramStart"/>
      <w:r w:rsidR="000B7703">
        <w:rPr>
          <w:rFonts w:ascii="微软雅黑" w:eastAsia="微软雅黑" w:hAnsi="微软雅黑" w:cs="Arial" w:hint="eastAsia"/>
          <w:color w:val="000000"/>
        </w:rPr>
        <w:t>研</w:t>
      </w:r>
      <w:proofErr w:type="gramEnd"/>
      <w:r w:rsidR="000B7703">
        <w:rPr>
          <w:rFonts w:ascii="微软雅黑" w:eastAsia="微软雅黑" w:hAnsi="微软雅黑" w:cs="Arial" w:hint="eastAsia"/>
          <w:color w:val="000000"/>
        </w:rPr>
        <w:t>工部将从报名研究生中选拔优秀学生作为医学部毕业典礼发言代表，面试预计于6月8日上午9：00在医学部行政1号楼3层331会议室进行。</w:t>
      </w:r>
    </w:p>
    <w:p w:rsidR="000B7703" w:rsidRDefault="0033608F" w:rsidP="000B7703">
      <w:pPr>
        <w:pStyle w:val="a5"/>
        <w:spacing w:before="0" w:beforeAutospacing="0" w:after="0" w:afterAutospacing="0" w:line="315" w:lineRule="atLeast"/>
        <w:ind w:firstLine="48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</w:rPr>
        <w:t>4</w:t>
      </w:r>
      <w:r w:rsidR="000B7703">
        <w:rPr>
          <w:rFonts w:ascii="微软雅黑" w:eastAsia="微软雅黑" w:hAnsi="微软雅黑" w:cs="Arial" w:hint="eastAsia"/>
          <w:color w:val="000000"/>
        </w:rPr>
        <w:t>、</w:t>
      </w:r>
      <w:r w:rsidR="000B7703">
        <w:rPr>
          <w:rStyle w:val="a6"/>
          <w:rFonts w:ascii="微软雅黑" w:eastAsia="微软雅黑" w:hAnsi="微软雅黑" w:cs="Arial" w:hint="eastAsia"/>
          <w:color w:val="000000"/>
        </w:rPr>
        <w:t>北京大学毕业典礼：</w:t>
      </w:r>
      <w:r w:rsidR="000B7703">
        <w:rPr>
          <w:rFonts w:ascii="微软雅黑" w:eastAsia="微软雅黑" w:hAnsi="微软雅黑" w:cs="Arial" w:hint="eastAsia"/>
          <w:color w:val="000000"/>
        </w:rPr>
        <w:t>医学部研工部将根据面试情况择优推荐学生至北大，参与第三届北京大学“我要上典礼”演讲比赛暨2015年毕业典礼发言学生代表选拔。</w:t>
      </w:r>
    </w:p>
    <w:p w:rsidR="00CE6F0D" w:rsidRDefault="00CE6F0D"/>
    <w:p w:rsidR="00787C00" w:rsidRPr="00787C00" w:rsidRDefault="00787C00" w:rsidP="00787C00">
      <w:pPr>
        <w:jc w:val="righ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87C0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教育处</w:t>
      </w:r>
    </w:p>
    <w:p w:rsidR="009A3BA2" w:rsidRDefault="00787C00" w:rsidP="00787C00">
      <w:pPr>
        <w:jc w:val="righ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87C0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2015</w:t>
      </w:r>
      <w:r w:rsidR="00AB5A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</w:t>
      </w:r>
      <w:r w:rsidRPr="00787C0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 w:rsidR="00AB5A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</w:t>
      </w:r>
      <w:r w:rsidRPr="00787C0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29</w:t>
      </w:r>
    </w:p>
    <w:p w:rsidR="009A3BA2" w:rsidRDefault="009A3BA2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 w:type="page"/>
      </w:r>
    </w:p>
    <w:p w:rsidR="009A3BA2" w:rsidRPr="007703C8" w:rsidRDefault="009A3BA2" w:rsidP="009A3BA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医学部2015年毕业典礼发言研究生代表报名</w:t>
      </w:r>
      <w:r w:rsidRPr="007703C8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9A3BA2" w:rsidRDefault="009A3BA2" w:rsidP="009A3BA2">
      <w:pPr>
        <w:rPr>
          <w:rFonts w:ascii="仿宋" w:eastAsia="仿宋" w:hAnsi="仿宋"/>
          <w:sz w:val="28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520"/>
        <w:gridCol w:w="284"/>
        <w:gridCol w:w="1133"/>
        <w:gridCol w:w="1323"/>
        <w:gridCol w:w="1420"/>
      </w:tblGrid>
      <w:tr w:rsidR="009A3BA2" w:rsidRPr="00B261A0" w:rsidTr="00111DB9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B261A0">
              <w:rPr>
                <w:rFonts w:asciiTheme="minorEastAsia" w:hAnsiTheme="minorEastAsia" w:hint="eastAsia"/>
              </w:rPr>
              <w:t xml:space="preserve">姓　　</w:t>
            </w:r>
            <w:proofErr w:type="gramEnd"/>
            <w:r w:rsidRPr="00B261A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性　　别</w:t>
            </w:r>
          </w:p>
        </w:tc>
        <w:tc>
          <w:tcPr>
            <w:tcW w:w="1417" w:type="dxa"/>
            <w:gridSpan w:val="2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3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籍  贯</w:t>
            </w:r>
          </w:p>
        </w:tc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民　　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政治面貌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推荐形式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 xml:space="preserve">个人自荐 </w:t>
            </w: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>院系推荐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培养类型</w:t>
            </w:r>
          </w:p>
        </w:tc>
        <w:tc>
          <w:tcPr>
            <w:tcW w:w="2743" w:type="dxa"/>
            <w:gridSpan w:val="2"/>
            <w:tcBorders>
              <w:right w:val="single" w:sz="4" w:space="0" w:color="auto"/>
            </w:tcBorders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Theme="minorEastAsia" w:hAnsiTheme="minorEastAsia" w:hint="eastAsia"/>
              </w:rPr>
              <w:t xml:space="preserve">学术型 </w:t>
            </w:r>
            <w:r w:rsidRPr="00B261A0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Theme="minorEastAsia" w:hAnsiTheme="minorEastAsia" w:hint="eastAsia"/>
              </w:rPr>
              <w:t>专业型</w:t>
            </w:r>
          </w:p>
        </w:tc>
      </w:tr>
      <w:tr w:rsidR="009A3BA2" w:rsidRPr="00B261A0" w:rsidTr="00111DB9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B261A0">
              <w:rPr>
                <w:rFonts w:asciiTheme="minorEastAsia" w:hAnsiTheme="minorEastAsia" w:hint="eastAsia"/>
              </w:rPr>
              <w:t xml:space="preserve">院　　</w:t>
            </w:r>
            <w:proofErr w:type="gramEnd"/>
            <w:r w:rsidRPr="00B261A0">
              <w:rPr>
                <w:rFonts w:asciiTheme="minorEastAsia" w:hAnsiTheme="minorEastAsia" w:hint="eastAsia"/>
              </w:rPr>
              <w:t>系</w:t>
            </w:r>
          </w:p>
        </w:tc>
        <w:tc>
          <w:tcPr>
            <w:tcW w:w="2940" w:type="dxa"/>
            <w:gridSpan w:val="2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学生类别</w:t>
            </w:r>
          </w:p>
        </w:tc>
        <w:tc>
          <w:tcPr>
            <w:tcW w:w="2743" w:type="dxa"/>
            <w:gridSpan w:val="2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>硕</w:t>
            </w: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>博</w:t>
            </w:r>
          </w:p>
        </w:tc>
      </w:tr>
      <w:tr w:rsidR="009A3BA2" w:rsidRPr="00B261A0" w:rsidTr="00111DB9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毕业去向</w:t>
            </w:r>
          </w:p>
        </w:tc>
        <w:tc>
          <w:tcPr>
            <w:tcW w:w="7100" w:type="dxa"/>
            <w:gridSpan w:val="6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397"/>
          <w:jc w:val="center"/>
        </w:trPr>
        <w:tc>
          <w:tcPr>
            <w:tcW w:w="1420" w:type="dxa"/>
            <w:vMerge w:val="restart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在校期间</w:t>
            </w: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获奖情况</w:t>
            </w:r>
          </w:p>
        </w:tc>
        <w:tc>
          <w:tcPr>
            <w:tcW w:w="3224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获奖时间</w:t>
            </w:r>
          </w:p>
        </w:tc>
        <w:tc>
          <w:tcPr>
            <w:tcW w:w="3876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获奖内容</w:t>
            </w:r>
          </w:p>
        </w:tc>
      </w:tr>
      <w:tr w:rsidR="009A3BA2" w:rsidRPr="00B261A0" w:rsidTr="00111DB9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2615"/>
          <w:jc w:val="center"/>
        </w:trPr>
        <w:tc>
          <w:tcPr>
            <w:tcW w:w="1420" w:type="dxa"/>
            <w:vAlign w:val="center"/>
          </w:tcPr>
          <w:p w:rsidR="009A3BA2" w:rsidRDefault="009A3BA2" w:rsidP="00111D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社团社会</w:t>
            </w: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活动经历</w:t>
            </w:r>
          </w:p>
        </w:tc>
        <w:tc>
          <w:tcPr>
            <w:tcW w:w="7100" w:type="dxa"/>
            <w:gridSpan w:val="6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2695"/>
          <w:jc w:val="center"/>
        </w:trPr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推荐（</w:t>
            </w:r>
            <w:r w:rsidRPr="00B261A0">
              <w:rPr>
                <w:rFonts w:asciiTheme="minorEastAsia" w:hAnsiTheme="minorEastAsia" w:hint="eastAsia"/>
              </w:rPr>
              <w:t>自荐</w:t>
            </w:r>
            <w:r>
              <w:rPr>
                <w:rFonts w:asciiTheme="minorEastAsia" w:hAnsiTheme="minorEastAsia" w:hint="eastAsia"/>
              </w:rPr>
              <w:t>）</w:t>
            </w:r>
            <w:r w:rsidRPr="00B261A0">
              <w:rPr>
                <w:rFonts w:asciiTheme="minorEastAsia" w:hAnsiTheme="minorEastAsia" w:hint="eastAsia"/>
              </w:rPr>
              <w:t>理由</w:t>
            </w:r>
          </w:p>
        </w:tc>
        <w:tc>
          <w:tcPr>
            <w:tcW w:w="7100" w:type="dxa"/>
            <w:gridSpan w:val="6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3BA2" w:rsidRPr="00B261A0" w:rsidTr="00111DB9">
        <w:trPr>
          <w:trHeight w:hRule="exact" w:val="2128"/>
          <w:jc w:val="center"/>
        </w:trPr>
        <w:tc>
          <w:tcPr>
            <w:tcW w:w="1420" w:type="dxa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院系意见</w:t>
            </w: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61A0">
              <w:rPr>
                <w:rFonts w:asciiTheme="minorEastAsia" w:hAnsiTheme="minorEastAsia" w:hint="eastAsia"/>
                <w:sz w:val="18"/>
                <w:szCs w:val="18"/>
              </w:rPr>
              <w:t>（自荐者不填）</w:t>
            </w:r>
          </w:p>
        </w:tc>
        <w:tc>
          <w:tcPr>
            <w:tcW w:w="7100" w:type="dxa"/>
            <w:gridSpan w:val="6"/>
            <w:vAlign w:val="center"/>
          </w:tcPr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  <w:p w:rsidR="009A3BA2" w:rsidRDefault="009A3BA2" w:rsidP="00111DB9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负责人签字：</w:t>
            </w:r>
          </w:p>
          <w:p w:rsidR="009A3BA2" w:rsidRPr="00B261A0" w:rsidRDefault="009A3BA2" w:rsidP="00111DB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9A3BA2" w:rsidRPr="00B261A0" w:rsidRDefault="009A3BA2" w:rsidP="009A3BA2">
      <w:pPr>
        <w:rPr>
          <w:rFonts w:asciiTheme="minorEastAsia" w:hAnsiTheme="minorEastAsia"/>
        </w:rPr>
      </w:pPr>
      <w:r w:rsidRPr="00B261A0">
        <w:rPr>
          <w:rFonts w:asciiTheme="minorEastAsia" w:hAnsiTheme="minorEastAsia" w:hint="eastAsia"/>
        </w:rPr>
        <w:t>*请将此报名表发送至邮箱</w:t>
      </w:r>
      <w:r>
        <w:rPr>
          <w:rFonts w:asciiTheme="minorEastAsia" w:hAnsiTheme="minorEastAsia" w:hint="eastAsia"/>
        </w:rPr>
        <w:t>beiyiyangongbu</w:t>
      </w:r>
      <w:r w:rsidRPr="00B261A0">
        <w:rPr>
          <w:rFonts w:asciiTheme="minorEastAsia" w:hAnsiTheme="minorEastAsia"/>
        </w:rPr>
        <w:t>@</w:t>
      </w:r>
      <w:r>
        <w:rPr>
          <w:rFonts w:asciiTheme="minorEastAsia" w:hAnsiTheme="minorEastAsia" w:hint="eastAsia"/>
        </w:rPr>
        <w:t>126</w:t>
      </w:r>
      <w:r w:rsidRPr="00B261A0">
        <w:rPr>
          <w:rFonts w:asciiTheme="minorEastAsia" w:hAnsiTheme="minorEastAsia"/>
        </w:rPr>
        <w:t>.c</w:t>
      </w:r>
      <w:r>
        <w:rPr>
          <w:rFonts w:asciiTheme="minorEastAsia" w:hAnsiTheme="minorEastAsia" w:hint="eastAsia"/>
        </w:rPr>
        <w:t>om</w:t>
      </w:r>
      <w:r w:rsidRPr="00B261A0">
        <w:rPr>
          <w:rFonts w:asciiTheme="minorEastAsia" w:hAnsiTheme="minorEastAsia" w:hint="eastAsia"/>
        </w:rPr>
        <w:t>。</w:t>
      </w:r>
    </w:p>
    <w:sectPr w:rsidR="009A3BA2" w:rsidRPr="00B261A0" w:rsidSect="00CE6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A2" w:rsidRDefault="006466A2" w:rsidP="000B7703">
      <w:r>
        <w:separator/>
      </w:r>
    </w:p>
  </w:endnote>
  <w:endnote w:type="continuationSeparator" w:id="0">
    <w:p w:rsidR="006466A2" w:rsidRDefault="006466A2" w:rsidP="000B7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A2" w:rsidRDefault="006466A2" w:rsidP="000B7703">
      <w:r>
        <w:separator/>
      </w:r>
    </w:p>
  </w:footnote>
  <w:footnote w:type="continuationSeparator" w:id="0">
    <w:p w:rsidR="006466A2" w:rsidRDefault="006466A2" w:rsidP="000B77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703"/>
    <w:rsid w:val="000B7703"/>
    <w:rsid w:val="000C4C3F"/>
    <w:rsid w:val="000D18CF"/>
    <w:rsid w:val="00254206"/>
    <w:rsid w:val="0033608F"/>
    <w:rsid w:val="006466A2"/>
    <w:rsid w:val="00787C00"/>
    <w:rsid w:val="009A133D"/>
    <w:rsid w:val="009A3BA2"/>
    <w:rsid w:val="00AB5A47"/>
    <w:rsid w:val="00C377E5"/>
    <w:rsid w:val="00CE6F0D"/>
    <w:rsid w:val="00CF1B2E"/>
    <w:rsid w:val="00D81CC0"/>
    <w:rsid w:val="00EB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7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70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B7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B7703"/>
    <w:rPr>
      <w:b/>
      <w:bCs/>
    </w:rPr>
  </w:style>
  <w:style w:type="character" w:styleId="a7">
    <w:name w:val="Hyperlink"/>
    <w:basedOn w:val="a0"/>
    <w:uiPriority w:val="99"/>
    <w:unhideWhenUsed/>
    <w:rsid w:val="000B7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1457;&#36865;&#30005;&#23376;&#29256;&#33267;harnkeo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649</Characters>
  <Application>Microsoft Office Word</Application>
  <DocSecurity>0</DocSecurity>
  <Lines>5</Lines>
  <Paragraphs>1</Paragraphs>
  <ScaleCrop>false</ScaleCrop>
  <Company>pku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guohuan</dc:creator>
  <cp:keywords/>
  <dc:description/>
  <cp:lastModifiedBy>guohuan</cp:lastModifiedBy>
  <cp:revision>9</cp:revision>
  <dcterms:created xsi:type="dcterms:W3CDTF">2015-05-29T05:59:00Z</dcterms:created>
  <dcterms:modified xsi:type="dcterms:W3CDTF">2015-05-29T06:28:00Z</dcterms:modified>
</cp:coreProperties>
</file>